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47" w:rsidRDefault="00067E47"/>
    <w:p w:rsidR="00BC4E95" w:rsidRPr="00BC4E95" w:rsidRDefault="00BC4E95" w:rsidP="00BC4E95">
      <w:pPr>
        <w:jc w:val="center"/>
        <w:rPr>
          <w:sz w:val="24"/>
          <w:szCs w:val="28"/>
        </w:rPr>
      </w:pPr>
      <w:r>
        <w:rPr>
          <w:sz w:val="24"/>
          <w:szCs w:val="28"/>
        </w:rPr>
        <w:t>М</w:t>
      </w:r>
      <w:r w:rsidRPr="00BC4E95">
        <w:rPr>
          <w:sz w:val="24"/>
          <w:szCs w:val="28"/>
        </w:rPr>
        <w:t>униципально</w:t>
      </w:r>
      <w:r>
        <w:rPr>
          <w:sz w:val="24"/>
          <w:szCs w:val="28"/>
        </w:rPr>
        <w:t>е</w:t>
      </w:r>
      <w:r w:rsidRPr="00BC4E95">
        <w:rPr>
          <w:sz w:val="24"/>
          <w:szCs w:val="28"/>
        </w:rPr>
        <w:t xml:space="preserve"> общеобразовательно</w:t>
      </w:r>
      <w:r>
        <w:rPr>
          <w:sz w:val="24"/>
          <w:szCs w:val="28"/>
        </w:rPr>
        <w:t>е</w:t>
      </w:r>
      <w:r w:rsidRPr="00BC4E95">
        <w:rPr>
          <w:sz w:val="24"/>
          <w:szCs w:val="28"/>
        </w:rPr>
        <w:t xml:space="preserve"> учреждени</w:t>
      </w:r>
      <w:r>
        <w:rPr>
          <w:sz w:val="24"/>
          <w:szCs w:val="28"/>
        </w:rPr>
        <w:t>е</w:t>
      </w:r>
      <w:r w:rsidRPr="00BC4E95">
        <w:rPr>
          <w:sz w:val="24"/>
          <w:szCs w:val="28"/>
        </w:rPr>
        <w:t xml:space="preserve"> </w:t>
      </w:r>
    </w:p>
    <w:p w:rsidR="00BC4E95" w:rsidRPr="00BC4E95" w:rsidRDefault="00BC4E95" w:rsidP="00BC4E95">
      <w:pPr>
        <w:jc w:val="center"/>
        <w:rPr>
          <w:sz w:val="24"/>
          <w:szCs w:val="28"/>
        </w:rPr>
      </w:pPr>
      <w:r w:rsidRPr="00BC4E95">
        <w:rPr>
          <w:sz w:val="24"/>
          <w:szCs w:val="28"/>
        </w:rPr>
        <w:t xml:space="preserve">«Средняя школа № 23 имени 87 Гвардейской стрелковой дивизии </w:t>
      </w:r>
    </w:p>
    <w:p w:rsidR="00BC4E95" w:rsidRPr="00BC4E95" w:rsidRDefault="00BC4E95" w:rsidP="00BC4E95">
      <w:pPr>
        <w:jc w:val="center"/>
        <w:rPr>
          <w:rFonts w:eastAsia="Calibri"/>
          <w:sz w:val="24"/>
          <w:szCs w:val="28"/>
          <w:lang w:eastAsia="en-US"/>
        </w:rPr>
      </w:pPr>
      <w:r w:rsidRPr="00BC4E95">
        <w:rPr>
          <w:sz w:val="24"/>
          <w:szCs w:val="28"/>
        </w:rPr>
        <w:t>г. Волжского Волгоградской области»</w:t>
      </w:r>
    </w:p>
    <w:p w:rsidR="00067E47" w:rsidRPr="00BC4E95" w:rsidRDefault="00067E47" w:rsidP="00067E47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067E47" w:rsidRDefault="00067E47" w:rsidP="00067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7E47" w:rsidRDefault="00067E47" w:rsidP="00067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067E47" w:rsidRDefault="00067E47" w:rsidP="00067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проверки организации в школьной столовой горячего питания для </w:t>
      </w:r>
      <w:r w:rsidR="00CD0813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067E47" w:rsidRDefault="00BC4E95" w:rsidP="00067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К</w:t>
      </w:r>
      <w:r w:rsidR="00067E47">
        <w:rPr>
          <w:rFonts w:ascii="Times New Roman" w:hAnsi="Times New Roman" w:cs="Times New Roman"/>
          <w:sz w:val="24"/>
          <w:szCs w:val="24"/>
        </w:rPr>
        <w:t xml:space="preserve">омиссией </w:t>
      </w:r>
      <w:r>
        <w:rPr>
          <w:rFonts w:ascii="Times New Roman" w:hAnsi="Times New Roman" w:cs="Times New Roman"/>
          <w:sz w:val="24"/>
          <w:szCs w:val="24"/>
        </w:rPr>
        <w:t>по питанию</w:t>
      </w:r>
    </w:p>
    <w:p w:rsidR="00067E47" w:rsidRDefault="00067E47" w:rsidP="00067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7E47" w:rsidRDefault="00CD0813" w:rsidP="00067E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4471D1">
        <w:rPr>
          <w:rFonts w:ascii="Times New Roman" w:hAnsi="Times New Roman" w:cs="Times New Roman"/>
          <w:sz w:val="24"/>
          <w:szCs w:val="24"/>
        </w:rPr>
        <w:t xml:space="preserve"> </w:t>
      </w:r>
      <w:r w:rsidR="0039491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B52">
        <w:rPr>
          <w:rFonts w:ascii="Times New Roman" w:hAnsi="Times New Roman" w:cs="Times New Roman"/>
          <w:sz w:val="24"/>
          <w:szCs w:val="24"/>
        </w:rPr>
        <w:t xml:space="preserve">от </w:t>
      </w:r>
      <w:r w:rsidR="0039491B">
        <w:rPr>
          <w:rFonts w:ascii="Times New Roman" w:hAnsi="Times New Roman" w:cs="Times New Roman"/>
          <w:sz w:val="24"/>
          <w:szCs w:val="24"/>
        </w:rPr>
        <w:t>2</w:t>
      </w:r>
      <w:r w:rsidR="00A314D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71D1">
        <w:rPr>
          <w:rFonts w:ascii="Times New Roman" w:hAnsi="Times New Roman" w:cs="Times New Roman"/>
          <w:sz w:val="24"/>
          <w:szCs w:val="24"/>
        </w:rPr>
        <w:t>0</w:t>
      </w:r>
      <w:r w:rsidR="0039491B">
        <w:rPr>
          <w:rFonts w:ascii="Times New Roman" w:hAnsi="Times New Roman" w:cs="Times New Roman"/>
          <w:sz w:val="24"/>
          <w:szCs w:val="24"/>
        </w:rPr>
        <w:t>3</w:t>
      </w:r>
      <w:r w:rsidR="00067E47">
        <w:rPr>
          <w:rFonts w:ascii="Times New Roman" w:hAnsi="Times New Roman" w:cs="Times New Roman"/>
          <w:sz w:val="24"/>
          <w:szCs w:val="24"/>
        </w:rPr>
        <w:t>.202</w:t>
      </w:r>
      <w:r w:rsidR="004471D1">
        <w:rPr>
          <w:rFonts w:ascii="Times New Roman" w:hAnsi="Times New Roman" w:cs="Times New Roman"/>
          <w:sz w:val="24"/>
          <w:szCs w:val="24"/>
        </w:rPr>
        <w:t>2</w:t>
      </w:r>
      <w:r w:rsidR="00067E47">
        <w:rPr>
          <w:rFonts w:ascii="Times New Roman" w:hAnsi="Times New Roman" w:cs="Times New Roman"/>
          <w:sz w:val="24"/>
          <w:szCs w:val="24"/>
        </w:rPr>
        <w:t>г.</w:t>
      </w:r>
    </w:p>
    <w:p w:rsidR="00067E47" w:rsidRDefault="00067E47" w:rsidP="00067E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F1E" w:rsidRDefault="00CC3F1E" w:rsidP="00CC3F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CC3F1E" w:rsidRPr="00FF5679" w:rsidRDefault="00CC3F1E" w:rsidP="00CC3F1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F5679">
        <w:rPr>
          <w:sz w:val="24"/>
          <w:szCs w:val="24"/>
        </w:rPr>
        <w:t>редседатель комиссии</w:t>
      </w:r>
      <w:r>
        <w:rPr>
          <w:sz w:val="24"/>
          <w:szCs w:val="24"/>
        </w:rPr>
        <w:t xml:space="preserve"> - </w:t>
      </w:r>
      <w:r w:rsidRPr="00FF5679">
        <w:rPr>
          <w:sz w:val="24"/>
          <w:szCs w:val="24"/>
        </w:rPr>
        <w:t>Щекина Т.А.</w:t>
      </w:r>
      <w:r>
        <w:rPr>
          <w:sz w:val="24"/>
          <w:szCs w:val="24"/>
        </w:rPr>
        <w:t>,</w:t>
      </w:r>
    </w:p>
    <w:p w:rsidR="00CC3F1E" w:rsidRDefault="00CC3F1E" w:rsidP="00CC3F1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FF5679">
        <w:rPr>
          <w:sz w:val="24"/>
          <w:szCs w:val="24"/>
        </w:rPr>
        <w:t>лены Комиссии: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Мирошникова</w:t>
      </w:r>
      <w:proofErr w:type="spellEnd"/>
      <w:r>
        <w:rPr>
          <w:sz w:val="24"/>
          <w:szCs w:val="24"/>
        </w:rPr>
        <w:t xml:space="preserve"> И.А., </w:t>
      </w:r>
      <w:proofErr w:type="spellStart"/>
      <w:r>
        <w:rPr>
          <w:sz w:val="24"/>
          <w:szCs w:val="24"/>
        </w:rPr>
        <w:t>Волосецкая</w:t>
      </w:r>
      <w:proofErr w:type="spellEnd"/>
      <w:r>
        <w:rPr>
          <w:sz w:val="24"/>
          <w:szCs w:val="24"/>
        </w:rPr>
        <w:t xml:space="preserve"> И.Н., </w:t>
      </w:r>
      <w:r w:rsidRPr="00FF5679">
        <w:rPr>
          <w:sz w:val="24"/>
          <w:szCs w:val="24"/>
        </w:rPr>
        <w:t>Шумилова</w:t>
      </w:r>
      <w:r>
        <w:rPr>
          <w:sz w:val="24"/>
          <w:szCs w:val="24"/>
        </w:rPr>
        <w:t xml:space="preserve"> О.А., </w:t>
      </w:r>
      <w:r w:rsidRPr="00FF5679">
        <w:rPr>
          <w:sz w:val="24"/>
          <w:szCs w:val="24"/>
        </w:rPr>
        <w:t>Васильева О.А</w:t>
      </w:r>
      <w:r>
        <w:rPr>
          <w:sz w:val="24"/>
          <w:szCs w:val="24"/>
        </w:rPr>
        <w:t xml:space="preserve">., Фетисова Ю.Г., </w:t>
      </w:r>
      <w:proofErr w:type="spellStart"/>
      <w:r w:rsidRPr="009A38BE">
        <w:rPr>
          <w:sz w:val="24"/>
          <w:szCs w:val="24"/>
          <w:shd w:val="clear" w:color="auto" w:fill="FFFFFF" w:themeFill="background1"/>
        </w:rPr>
        <w:t>Темирханова</w:t>
      </w:r>
      <w:proofErr w:type="spellEnd"/>
      <w:r w:rsidRPr="009A38BE">
        <w:rPr>
          <w:sz w:val="24"/>
          <w:szCs w:val="24"/>
          <w:shd w:val="clear" w:color="auto" w:fill="FFFFFF" w:themeFill="background1"/>
        </w:rPr>
        <w:t xml:space="preserve"> Т.Н</w:t>
      </w:r>
      <w:r>
        <w:rPr>
          <w:sz w:val="24"/>
          <w:szCs w:val="24"/>
          <w:shd w:val="clear" w:color="auto" w:fill="FFFFFF" w:themeFill="background1"/>
        </w:rPr>
        <w:t>.</w:t>
      </w:r>
    </w:p>
    <w:p w:rsidR="00067E47" w:rsidRDefault="00067E47" w:rsidP="00FC72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</w:t>
      </w:r>
      <w:r w:rsidR="00CD0813">
        <w:rPr>
          <w:rFonts w:ascii="Times New Roman" w:hAnsi="Times New Roman" w:cs="Times New Roman"/>
          <w:sz w:val="24"/>
          <w:szCs w:val="24"/>
        </w:rPr>
        <w:t>дена</w:t>
      </w:r>
      <w:r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CD08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265">
        <w:rPr>
          <w:rFonts w:ascii="Times New Roman" w:hAnsi="Times New Roman" w:cs="Times New Roman"/>
          <w:sz w:val="24"/>
          <w:szCs w:val="24"/>
        </w:rPr>
        <w:t xml:space="preserve">организации питания в школьной столовой и </w:t>
      </w:r>
      <w:r w:rsidR="005D309B">
        <w:rPr>
          <w:rFonts w:ascii="Times New Roman" w:hAnsi="Times New Roman" w:cs="Times New Roman"/>
          <w:sz w:val="24"/>
          <w:szCs w:val="24"/>
        </w:rPr>
        <w:t>соответствия реализуемых блюд утвержденному меню</w:t>
      </w:r>
      <w:r w:rsidR="00CD0813">
        <w:rPr>
          <w:rFonts w:ascii="Times New Roman" w:hAnsi="Times New Roman" w:cs="Times New Roman"/>
          <w:sz w:val="24"/>
          <w:szCs w:val="24"/>
        </w:rPr>
        <w:t>.</w:t>
      </w:r>
    </w:p>
    <w:p w:rsidR="00067E47" w:rsidRDefault="00067E47" w:rsidP="00FC72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813" w:rsidRDefault="00067E47" w:rsidP="00FC72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проверки установлено: </w:t>
      </w:r>
    </w:p>
    <w:p w:rsidR="00CD0813" w:rsidRDefault="00CD0813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наличии име</w:t>
      </w:r>
      <w:r w:rsidR="00A923F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A923F2">
        <w:rPr>
          <w:rFonts w:ascii="Times New Roman" w:hAnsi="Times New Roman" w:cs="Times New Roman"/>
          <w:sz w:val="24"/>
          <w:szCs w:val="24"/>
        </w:rPr>
        <w:t xml:space="preserve">вся необходимая документация: </w:t>
      </w:r>
      <w:r>
        <w:rPr>
          <w:rFonts w:ascii="Times New Roman" w:hAnsi="Times New Roman" w:cs="Times New Roman"/>
          <w:sz w:val="24"/>
          <w:szCs w:val="24"/>
        </w:rPr>
        <w:t>графики питания учащихся (</w:t>
      </w:r>
      <w:r w:rsidR="00FC72C1">
        <w:rPr>
          <w:rFonts w:ascii="Times New Roman" w:hAnsi="Times New Roman" w:cs="Times New Roman"/>
          <w:sz w:val="24"/>
          <w:szCs w:val="24"/>
        </w:rPr>
        <w:t xml:space="preserve">питание учащихся </w:t>
      </w:r>
      <w:r>
        <w:rPr>
          <w:rFonts w:ascii="Times New Roman" w:hAnsi="Times New Roman" w:cs="Times New Roman"/>
          <w:sz w:val="24"/>
          <w:szCs w:val="24"/>
        </w:rPr>
        <w:t xml:space="preserve">начальной школы </w:t>
      </w:r>
      <w:r w:rsidR="00FC72C1">
        <w:rPr>
          <w:rFonts w:ascii="Times New Roman" w:hAnsi="Times New Roman" w:cs="Times New Roman"/>
          <w:sz w:val="24"/>
          <w:szCs w:val="24"/>
        </w:rPr>
        <w:t>разведено по времени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A923F2">
        <w:rPr>
          <w:rFonts w:ascii="Times New Roman" w:hAnsi="Times New Roman" w:cs="Times New Roman"/>
          <w:sz w:val="24"/>
          <w:szCs w:val="24"/>
        </w:rPr>
        <w:t xml:space="preserve">, утвержденное меню (двухнедельное, </w:t>
      </w:r>
      <w:r w:rsidR="0039491B">
        <w:rPr>
          <w:rFonts w:ascii="Times New Roman" w:hAnsi="Times New Roman" w:cs="Times New Roman"/>
          <w:sz w:val="24"/>
          <w:szCs w:val="24"/>
        </w:rPr>
        <w:t xml:space="preserve">меню </w:t>
      </w:r>
      <w:r w:rsidR="00A923F2">
        <w:rPr>
          <w:rFonts w:ascii="Times New Roman" w:hAnsi="Times New Roman" w:cs="Times New Roman"/>
          <w:sz w:val="24"/>
          <w:szCs w:val="24"/>
        </w:rPr>
        <w:t xml:space="preserve">на </w:t>
      </w:r>
      <w:r w:rsidR="0039491B">
        <w:rPr>
          <w:rFonts w:ascii="Times New Roman" w:hAnsi="Times New Roman" w:cs="Times New Roman"/>
          <w:sz w:val="24"/>
          <w:szCs w:val="24"/>
        </w:rPr>
        <w:t>29.03.2022, 30.03.2022</w:t>
      </w:r>
      <w:r w:rsidR="00A923F2">
        <w:rPr>
          <w:rFonts w:ascii="Times New Roman" w:hAnsi="Times New Roman" w:cs="Times New Roman"/>
          <w:sz w:val="24"/>
          <w:szCs w:val="24"/>
        </w:rPr>
        <w:t xml:space="preserve"> и </w:t>
      </w:r>
      <w:r w:rsidR="0039491B">
        <w:rPr>
          <w:rFonts w:ascii="Times New Roman" w:hAnsi="Times New Roman" w:cs="Times New Roman"/>
          <w:sz w:val="24"/>
          <w:szCs w:val="24"/>
        </w:rPr>
        <w:t>31.03</w:t>
      </w:r>
      <w:r w:rsidR="00A923F2">
        <w:rPr>
          <w:rFonts w:ascii="Times New Roman" w:hAnsi="Times New Roman" w:cs="Times New Roman"/>
          <w:sz w:val="24"/>
          <w:szCs w:val="24"/>
        </w:rPr>
        <w:t>.202</w:t>
      </w:r>
      <w:r w:rsidR="004471D1">
        <w:rPr>
          <w:rFonts w:ascii="Times New Roman" w:hAnsi="Times New Roman" w:cs="Times New Roman"/>
          <w:sz w:val="24"/>
          <w:szCs w:val="24"/>
        </w:rPr>
        <w:t>2</w:t>
      </w:r>
      <w:r w:rsidR="00A923F2">
        <w:rPr>
          <w:rFonts w:ascii="Times New Roman" w:hAnsi="Times New Roman" w:cs="Times New Roman"/>
          <w:sz w:val="24"/>
          <w:szCs w:val="24"/>
        </w:rPr>
        <w:t xml:space="preserve">) представлены в общем доступе, </w:t>
      </w:r>
      <w:proofErr w:type="spellStart"/>
      <w:r w:rsidR="00A923F2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="00A923F2">
        <w:rPr>
          <w:rFonts w:ascii="Times New Roman" w:hAnsi="Times New Roman" w:cs="Times New Roman"/>
          <w:sz w:val="24"/>
          <w:szCs w:val="24"/>
        </w:rPr>
        <w:t xml:space="preserve"> журнал и др.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5265" w:rsidRDefault="00A760E7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B65C99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>питанием проходит</w:t>
      </w:r>
      <w:r w:rsidR="00B35265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графиком;</w:t>
      </w:r>
    </w:p>
    <w:p w:rsidR="00B35265" w:rsidRDefault="00B35265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руководители следят за организованным питанием</w:t>
      </w:r>
      <w:r w:rsidR="00A760E7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4471D1">
        <w:rPr>
          <w:rFonts w:ascii="Times New Roman" w:hAnsi="Times New Roman" w:cs="Times New Roman"/>
          <w:sz w:val="24"/>
          <w:szCs w:val="24"/>
        </w:rPr>
        <w:t xml:space="preserve">, соблюдением учащимися </w:t>
      </w:r>
      <w:r w:rsidR="00CC7A83">
        <w:rPr>
          <w:rFonts w:ascii="Times New Roman" w:hAnsi="Times New Roman" w:cs="Times New Roman"/>
          <w:sz w:val="24"/>
          <w:szCs w:val="24"/>
        </w:rPr>
        <w:t xml:space="preserve">санитарно-гигиенических </w:t>
      </w:r>
      <w:r w:rsidR="004471D1">
        <w:rPr>
          <w:rFonts w:ascii="Times New Roman" w:hAnsi="Times New Roman" w:cs="Times New Roman"/>
          <w:sz w:val="24"/>
          <w:szCs w:val="24"/>
        </w:rPr>
        <w:t>мер</w:t>
      </w:r>
      <w:r w:rsidR="00A760E7">
        <w:rPr>
          <w:rFonts w:ascii="Times New Roman" w:hAnsi="Times New Roman" w:cs="Times New Roman"/>
          <w:sz w:val="24"/>
          <w:szCs w:val="24"/>
        </w:rPr>
        <w:t>;</w:t>
      </w:r>
    </w:p>
    <w:p w:rsidR="00A760E7" w:rsidRDefault="00A923F2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подаваемые блюда</w:t>
      </w:r>
      <w:r w:rsidR="00A760E7">
        <w:rPr>
          <w:rFonts w:ascii="Times New Roman" w:hAnsi="Times New Roman" w:cs="Times New Roman"/>
          <w:sz w:val="24"/>
          <w:szCs w:val="24"/>
        </w:rPr>
        <w:t xml:space="preserve"> соответствуют заявленным в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760E7">
        <w:rPr>
          <w:rFonts w:ascii="Times New Roman" w:hAnsi="Times New Roman" w:cs="Times New Roman"/>
          <w:sz w:val="24"/>
          <w:szCs w:val="24"/>
        </w:rPr>
        <w:t>меню, температурный режим соблюден;</w:t>
      </w:r>
    </w:p>
    <w:p w:rsidR="00FC72C1" w:rsidRDefault="00FC72C1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санитарное состояние столовой и пищеблока соответствует санитарным нормам и правилам;</w:t>
      </w:r>
    </w:p>
    <w:p w:rsidR="00124DDE" w:rsidRDefault="00A760E7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обеденного зала проводится после каждого приема пищи;</w:t>
      </w:r>
    </w:p>
    <w:p w:rsidR="00FC72C1" w:rsidRDefault="00FC72C1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столовой</w:t>
      </w:r>
      <w:r w:rsidR="00A923F2">
        <w:rPr>
          <w:rFonts w:ascii="Times New Roman" w:hAnsi="Times New Roman" w:cs="Times New Roman"/>
          <w:sz w:val="24"/>
          <w:szCs w:val="24"/>
        </w:rPr>
        <w:t xml:space="preserve"> соблюдают гигиенические требования при работе в столовой,</w:t>
      </w:r>
      <w:r>
        <w:rPr>
          <w:rFonts w:ascii="Times New Roman" w:hAnsi="Times New Roman" w:cs="Times New Roman"/>
          <w:sz w:val="24"/>
          <w:szCs w:val="24"/>
        </w:rPr>
        <w:t xml:space="preserve"> имеют средства индивидуальной защиты и </w:t>
      </w:r>
      <w:r w:rsidR="006F7960">
        <w:rPr>
          <w:rFonts w:ascii="Times New Roman" w:hAnsi="Times New Roman" w:cs="Times New Roman"/>
          <w:sz w:val="24"/>
          <w:szCs w:val="24"/>
        </w:rPr>
        <w:t>уни</w:t>
      </w:r>
      <w:r>
        <w:rPr>
          <w:rFonts w:ascii="Times New Roman" w:hAnsi="Times New Roman" w:cs="Times New Roman"/>
          <w:sz w:val="24"/>
          <w:szCs w:val="24"/>
        </w:rPr>
        <w:t>форму.</w:t>
      </w:r>
    </w:p>
    <w:p w:rsidR="00FC72C1" w:rsidRDefault="00FC72C1" w:rsidP="00FC72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E47" w:rsidRDefault="00FC72C1" w:rsidP="00FC72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замечаний не выявлено. </w:t>
      </w:r>
      <w:r w:rsidR="00A760E7">
        <w:rPr>
          <w:rFonts w:ascii="Times New Roman" w:hAnsi="Times New Roman" w:cs="Times New Roman"/>
          <w:sz w:val="24"/>
          <w:szCs w:val="24"/>
        </w:rPr>
        <w:t>Работа ш</w:t>
      </w:r>
      <w:r>
        <w:rPr>
          <w:rFonts w:ascii="Times New Roman" w:hAnsi="Times New Roman" w:cs="Times New Roman"/>
          <w:sz w:val="24"/>
          <w:szCs w:val="24"/>
        </w:rPr>
        <w:t>кольн</w:t>
      </w:r>
      <w:r w:rsidR="00A760E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столов</w:t>
      </w:r>
      <w:r w:rsidR="00A760E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требованиям предъявляем</w:t>
      </w:r>
      <w:r w:rsidR="00A760E7">
        <w:rPr>
          <w:rFonts w:ascii="Times New Roman" w:hAnsi="Times New Roman" w:cs="Times New Roman"/>
          <w:sz w:val="24"/>
          <w:szCs w:val="24"/>
        </w:rPr>
        <w:t>ым нормативно-правовыми актами.</w:t>
      </w:r>
    </w:p>
    <w:p w:rsidR="00067E47" w:rsidRDefault="00067E47" w:rsidP="00FC7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D2D" w:rsidRDefault="00697D2D" w:rsidP="00697D2D">
      <w:pPr>
        <w:spacing w:line="276" w:lineRule="auto"/>
        <w:jc w:val="both"/>
        <w:rPr>
          <w:sz w:val="24"/>
          <w:szCs w:val="24"/>
        </w:rPr>
      </w:pPr>
      <w:r w:rsidRPr="00FF5679"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>:</w:t>
      </w:r>
    </w:p>
    <w:p w:rsidR="00697D2D" w:rsidRPr="00FF5679" w:rsidRDefault="00697D2D" w:rsidP="00697D2D">
      <w:pPr>
        <w:spacing w:line="276" w:lineRule="auto"/>
        <w:ind w:left="4253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 w:rsidRPr="00FF5679">
        <w:rPr>
          <w:sz w:val="24"/>
          <w:szCs w:val="24"/>
        </w:rPr>
        <w:t>Щекина Т.А.</w:t>
      </w:r>
    </w:p>
    <w:p w:rsidR="00697D2D" w:rsidRPr="00FF5679" w:rsidRDefault="00697D2D" w:rsidP="00697D2D">
      <w:pPr>
        <w:spacing w:line="276" w:lineRule="auto"/>
        <w:jc w:val="both"/>
        <w:rPr>
          <w:sz w:val="24"/>
          <w:szCs w:val="24"/>
        </w:rPr>
      </w:pPr>
      <w:r w:rsidRPr="00FF5679">
        <w:rPr>
          <w:sz w:val="24"/>
          <w:szCs w:val="24"/>
        </w:rPr>
        <w:t>Члены Комиссии:</w:t>
      </w:r>
    </w:p>
    <w:p w:rsidR="00697D2D" w:rsidRDefault="00697D2D" w:rsidP="00697D2D">
      <w:pPr>
        <w:spacing w:line="276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Мирошникова</w:t>
      </w:r>
      <w:proofErr w:type="spellEnd"/>
      <w:r>
        <w:rPr>
          <w:sz w:val="24"/>
          <w:szCs w:val="24"/>
        </w:rPr>
        <w:t xml:space="preserve"> И.А.</w:t>
      </w:r>
    </w:p>
    <w:p w:rsidR="00697D2D" w:rsidRPr="00FF5679" w:rsidRDefault="00697D2D" w:rsidP="00697D2D">
      <w:pPr>
        <w:spacing w:line="276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Волосецкая</w:t>
      </w:r>
      <w:proofErr w:type="spellEnd"/>
      <w:r>
        <w:rPr>
          <w:sz w:val="24"/>
          <w:szCs w:val="24"/>
        </w:rPr>
        <w:t xml:space="preserve"> И.Н.</w:t>
      </w:r>
    </w:p>
    <w:p w:rsidR="00697D2D" w:rsidRPr="00FF5679" w:rsidRDefault="00697D2D" w:rsidP="00697D2D">
      <w:pPr>
        <w:spacing w:line="276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 w:rsidRPr="00FF5679">
        <w:rPr>
          <w:sz w:val="24"/>
          <w:szCs w:val="24"/>
        </w:rPr>
        <w:t>Шумилова</w:t>
      </w:r>
      <w:r>
        <w:rPr>
          <w:sz w:val="24"/>
          <w:szCs w:val="24"/>
        </w:rPr>
        <w:t xml:space="preserve"> О.А.</w:t>
      </w:r>
    </w:p>
    <w:p w:rsidR="00697D2D" w:rsidRPr="00FF5679" w:rsidRDefault="00697D2D" w:rsidP="00697D2D">
      <w:pPr>
        <w:spacing w:line="276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 w:rsidRPr="00FF5679">
        <w:rPr>
          <w:sz w:val="24"/>
          <w:szCs w:val="24"/>
        </w:rPr>
        <w:t>Васильева О.А</w:t>
      </w:r>
      <w:r>
        <w:rPr>
          <w:sz w:val="24"/>
          <w:szCs w:val="24"/>
        </w:rPr>
        <w:t>.</w:t>
      </w:r>
    </w:p>
    <w:p w:rsidR="00697D2D" w:rsidRPr="009A38BE" w:rsidRDefault="00697D2D" w:rsidP="00697D2D">
      <w:pPr>
        <w:spacing w:line="276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  <w:t>Фетисова Ю.Г.</w:t>
      </w:r>
    </w:p>
    <w:p w:rsidR="00697D2D" w:rsidRPr="00FF5679" w:rsidRDefault="00697D2D" w:rsidP="00697D2D">
      <w:pPr>
        <w:spacing w:line="276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 w:rsidR="00C3077C">
        <w:rPr>
          <w:sz w:val="24"/>
          <w:szCs w:val="24"/>
          <w:shd w:val="clear" w:color="auto" w:fill="FFFFFF" w:themeFill="background1"/>
        </w:rPr>
        <w:t>Петрушенко М.В.</w:t>
      </w:r>
      <w:bookmarkStart w:id="0" w:name="_GoBack"/>
      <w:bookmarkEnd w:id="0"/>
    </w:p>
    <w:p w:rsidR="00697D2D" w:rsidRPr="00FF5679" w:rsidRDefault="00697D2D" w:rsidP="00697D2D">
      <w:pPr>
        <w:spacing w:line="276" w:lineRule="auto"/>
        <w:jc w:val="both"/>
        <w:rPr>
          <w:sz w:val="24"/>
          <w:szCs w:val="24"/>
        </w:rPr>
      </w:pPr>
    </w:p>
    <w:p w:rsidR="00067E47" w:rsidRDefault="00067E47" w:rsidP="00697D2D">
      <w:pPr>
        <w:pStyle w:val="a3"/>
      </w:pPr>
    </w:p>
    <w:sectPr w:rsidR="00067E47" w:rsidSect="002F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42036"/>
    <w:multiLevelType w:val="hybridMultilevel"/>
    <w:tmpl w:val="DB4CB36C"/>
    <w:lvl w:ilvl="0" w:tplc="309C60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47"/>
    <w:rsid w:val="00067E47"/>
    <w:rsid w:val="00124DDE"/>
    <w:rsid w:val="002F1032"/>
    <w:rsid w:val="00346538"/>
    <w:rsid w:val="0039491B"/>
    <w:rsid w:val="004471D1"/>
    <w:rsid w:val="005D309B"/>
    <w:rsid w:val="00697D2D"/>
    <w:rsid w:val="006F7960"/>
    <w:rsid w:val="00A314D7"/>
    <w:rsid w:val="00A760E7"/>
    <w:rsid w:val="00A85E01"/>
    <w:rsid w:val="00A923F2"/>
    <w:rsid w:val="00B35265"/>
    <w:rsid w:val="00B65C99"/>
    <w:rsid w:val="00BC4E95"/>
    <w:rsid w:val="00C3077C"/>
    <w:rsid w:val="00CC3F1E"/>
    <w:rsid w:val="00CC7A83"/>
    <w:rsid w:val="00CD0813"/>
    <w:rsid w:val="00D743FB"/>
    <w:rsid w:val="00DE1B52"/>
    <w:rsid w:val="00ED6DFD"/>
    <w:rsid w:val="00FC7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31E78-0AB0-4F01-9156-58966967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Пользователь Windows</cp:lastModifiedBy>
  <cp:revision>4</cp:revision>
  <cp:lastPrinted>2021-01-13T07:16:00Z</cp:lastPrinted>
  <dcterms:created xsi:type="dcterms:W3CDTF">2022-04-15T05:53:00Z</dcterms:created>
  <dcterms:modified xsi:type="dcterms:W3CDTF">2022-04-27T09:52:00Z</dcterms:modified>
</cp:coreProperties>
</file>